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F99" w:rsidRDefault="009D1F99" w:rsidP="009D1F99">
      <w:pPr>
        <w:jc w:val="center"/>
        <w:rPr>
          <w:b/>
          <w:sz w:val="28"/>
          <w:szCs w:val="28"/>
          <w:u w:val="single"/>
        </w:rPr>
      </w:pPr>
      <w:r>
        <w:rPr>
          <w:b/>
          <w:sz w:val="28"/>
          <w:szCs w:val="28"/>
          <w:u w:val="single"/>
        </w:rPr>
        <w:t>Carse Medical Practice</w:t>
      </w:r>
    </w:p>
    <w:p w:rsidR="009D1F99" w:rsidRDefault="009D1F99" w:rsidP="009D1F99">
      <w:pPr>
        <w:jc w:val="center"/>
        <w:rPr>
          <w:b/>
          <w:sz w:val="28"/>
          <w:szCs w:val="28"/>
          <w:u w:val="single"/>
        </w:rPr>
      </w:pPr>
      <w:r>
        <w:rPr>
          <w:b/>
          <w:sz w:val="28"/>
          <w:szCs w:val="28"/>
          <w:u w:val="single"/>
        </w:rPr>
        <w:t>Text Messaging Service</w:t>
      </w:r>
    </w:p>
    <w:p w:rsidR="009D1F99" w:rsidRPr="009D1F99" w:rsidRDefault="009D1F99" w:rsidP="009D1F99">
      <w:pPr>
        <w:rPr>
          <w:b/>
          <w:sz w:val="28"/>
          <w:szCs w:val="28"/>
          <w:u w:val="single"/>
        </w:rPr>
      </w:pPr>
    </w:p>
    <w:p w:rsidR="009D1F99" w:rsidRPr="008D0B3C" w:rsidRDefault="009D1F99" w:rsidP="00D71D02">
      <w:pPr>
        <w:jc w:val="both"/>
        <w:rPr>
          <w:sz w:val="24"/>
          <w:szCs w:val="24"/>
        </w:rPr>
      </w:pPr>
      <w:r w:rsidRPr="008D0B3C">
        <w:rPr>
          <w:sz w:val="24"/>
          <w:szCs w:val="24"/>
        </w:rPr>
        <w:t xml:space="preserve">The </w:t>
      </w:r>
      <w:r w:rsidR="00B81C79">
        <w:rPr>
          <w:sz w:val="24"/>
          <w:szCs w:val="24"/>
        </w:rPr>
        <w:t xml:space="preserve">practice would like to offer you </w:t>
      </w:r>
      <w:r w:rsidRPr="008D0B3C">
        <w:rPr>
          <w:sz w:val="24"/>
          <w:szCs w:val="24"/>
        </w:rPr>
        <w:t>a new</w:t>
      </w:r>
      <w:r w:rsidR="00B81C79">
        <w:rPr>
          <w:sz w:val="24"/>
          <w:szCs w:val="24"/>
        </w:rPr>
        <w:t xml:space="preserve"> text messaging service.</w:t>
      </w:r>
    </w:p>
    <w:p w:rsidR="009D1F99" w:rsidRPr="008D0B3C" w:rsidRDefault="009D1F99" w:rsidP="00D71D02">
      <w:pPr>
        <w:jc w:val="both"/>
        <w:rPr>
          <w:sz w:val="24"/>
          <w:szCs w:val="24"/>
        </w:rPr>
      </w:pPr>
      <w:r w:rsidRPr="008D0B3C">
        <w:rPr>
          <w:sz w:val="24"/>
          <w:szCs w:val="24"/>
        </w:rPr>
        <w:t xml:space="preserve">Mobile phones </w:t>
      </w:r>
      <w:r w:rsidR="00B81C79">
        <w:rPr>
          <w:sz w:val="24"/>
          <w:szCs w:val="24"/>
        </w:rPr>
        <w:t xml:space="preserve">offer a prompt and direct method of </w:t>
      </w:r>
      <w:r w:rsidRPr="008D0B3C">
        <w:rPr>
          <w:sz w:val="24"/>
          <w:szCs w:val="24"/>
        </w:rPr>
        <w:t xml:space="preserve">communication between the Surgery </w:t>
      </w:r>
      <w:r w:rsidR="00B81C79">
        <w:rPr>
          <w:sz w:val="24"/>
          <w:szCs w:val="24"/>
        </w:rPr>
        <w:t>(</w:t>
      </w:r>
      <w:r w:rsidRPr="008D0B3C">
        <w:rPr>
          <w:sz w:val="24"/>
          <w:szCs w:val="24"/>
        </w:rPr>
        <w:t>and our patients and the use of SMS messaging offers wide accessibility a</w:t>
      </w:r>
      <w:r w:rsidR="00B81C79">
        <w:rPr>
          <w:sz w:val="24"/>
          <w:szCs w:val="24"/>
        </w:rPr>
        <w:t>nd timely delivery of messages.)</w:t>
      </w:r>
    </w:p>
    <w:p w:rsidR="009D1F99" w:rsidRPr="008D0B3C" w:rsidRDefault="009D1F99" w:rsidP="00D71D02">
      <w:pPr>
        <w:jc w:val="both"/>
        <w:rPr>
          <w:sz w:val="24"/>
          <w:szCs w:val="24"/>
        </w:rPr>
      </w:pPr>
      <w:r w:rsidRPr="008D0B3C">
        <w:rPr>
          <w:sz w:val="24"/>
          <w:szCs w:val="24"/>
        </w:rPr>
        <w:t xml:space="preserve">With your consent, text messages can be used for: </w:t>
      </w:r>
    </w:p>
    <w:p w:rsidR="009D1F99" w:rsidRPr="008D0B3C" w:rsidRDefault="009D1F99" w:rsidP="00D71D02">
      <w:pPr>
        <w:pStyle w:val="ListParagraph"/>
        <w:numPr>
          <w:ilvl w:val="0"/>
          <w:numId w:val="1"/>
        </w:numPr>
        <w:jc w:val="both"/>
        <w:rPr>
          <w:sz w:val="24"/>
          <w:szCs w:val="24"/>
        </w:rPr>
      </w:pPr>
      <w:r w:rsidRPr="008D0B3C">
        <w:rPr>
          <w:sz w:val="24"/>
          <w:szCs w:val="24"/>
        </w:rPr>
        <w:t xml:space="preserve">Appointment reminders direct from the clinical system </w:t>
      </w:r>
    </w:p>
    <w:p w:rsidR="009D1F99" w:rsidRDefault="009D1F99" w:rsidP="00D71D02">
      <w:pPr>
        <w:pStyle w:val="ListParagraph"/>
        <w:numPr>
          <w:ilvl w:val="0"/>
          <w:numId w:val="1"/>
        </w:numPr>
        <w:jc w:val="both"/>
        <w:rPr>
          <w:sz w:val="28"/>
          <w:szCs w:val="28"/>
        </w:rPr>
      </w:pPr>
      <w:r w:rsidRPr="008D0B3C">
        <w:rPr>
          <w:sz w:val="24"/>
          <w:szCs w:val="24"/>
        </w:rPr>
        <w:t>Flu or other vaccination clinics for targeted eligible populations</w:t>
      </w:r>
      <w:r w:rsidRPr="009D1F99">
        <w:rPr>
          <w:sz w:val="28"/>
          <w:szCs w:val="28"/>
        </w:rPr>
        <w:t xml:space="preserve"> </w:t>
      </w:r>
    </w:p>
    <w:p w:rsidR="009D1F99" w:rsidRDefault="009D1F99" w:rsidP="00D71D02">
      <w:pPr>
        <w:pStyle w:val="Default"/>
        <w:jc w:val="both"/>
      </w:pPr>
    </w:p>
    <w:p w:rsidR="009D1F99" w:rsidRDefault="009D1F99" w:rsidP="00D71D02">
      <w:pPr>
        <w:pStyle w:val="Default"/>
        <w:jc w:val="both"/>
        <w:rPr>
          <w:b/>
          <w:bCs/>
          <w:sz w:val="36"/>
          <w:szCs w:val="36"/>
        </w:rPr>
      </w:pPr>
      <w:r>
        <w:t xml:space="preserve"> </w:t>
      </w:r>
      <w:r>
        <w:rPr>
          <w:b/>
          <w:bCs/>
          <w:sz w:val="36"/>
          <w:szCs w:val="36"/>
        </w:rPr>
        <w:t xml:space="preserve">Important information: </w:t>
      </w:r>
    </w:p>
    <w:p w:rsidR="009D1F99" w:rsidRDefault="009D1F99" w:rsidP="00D71D02">
      <w:pPr>
        <w:pStyle w:val="Default"/>
        <w:jc w:val="both"/>
        <w:rPr>
          <w:sz w:val="36"/>
          <w:szCs w:val="36"/>
        </w:rPr>
      </w:pPr>
    </w:p>
    <w:p w:rsidR="009D1F99" w:rsidRPr="008D0B3C" w:rsidRDefault="009D1F99" w:rsidP="00D71D02">
      <w:pPr>
        <w:pStyle w:val="Default"/>
        <w:jc w:val="both"/>
        <w:rPr>
          <w:i/>
          <w:iCs/>
        </w:rPr>
      </w:pPr>
      <w:r w:rsidRPr="008D0B3C">
        <w:t xml:space="preserve">The use of text messaging depends on the Surgery having reliable data. We will endeavour to check and update your mobile telephone numbers as often as we can but we ask that patients let the surgery know </w:t>
      </w:r>
      <w:r w:rsidRPr="008D0B3C">
        <w:rPr>
          <w:b/>
          <w:bCs/>
          <w:i/>
          <w:iCs/>
        </w:rPr>
        <w:t>as soon as their mobile telephone number changes</w:t>
      </w:r>
      <w:r w:rsidRPr="008D0B3C">
        <w:rPr>
          <w:i/>
          <w:iCs/>
        </w:rPr>
        <w:t xml:space="preserve">. </w:t>
      </w:r>
    </w:p>
    <w:p w:rsidR="009D1F99" w:rsidRPr="008D0B3C" w:rsidRDefault="009D1F99" w:rsidP="00D71D02">
      <w:pPr>
        <w:pStyle w:val="Default"/>
        <w:jc w:val="both"/>
      </w:pPr>
    </w:p>
    <w:p w:rsidR="009D1F99" w:rsidRDefault="009D1F99" w:rsidP="00D71D02">
      <w:pPr>
        <w:pStyle w:val="Default"/>
        <w:jc w:val="both"/>
      </w:pPr>
      <w:r w:rsidRPr="008D0B3C">
        <w:t xml:space="preserve">Texts will not normally be used for important issues and identifiable information will be kept to a minimum. Patient Privacy is important to us and we therefore require your </w:t>
      </w:r>
      <w:r w:rsidRPr="008D0B3C">
        <w:rPr>
          <w:b/>
          <w:bCs/>
        </w:rPr>
        <w:t xml:space="preserve">signed consent </w:t>
      </w:r>
      <w:r w:rsidRPr="008D0B3C">
        <w:t xml:space="preserve">to activate this service. </w:t>
      </w:r>
    </w:p>
    <w:p w:rsidR="00D66185" w:rsidRDefault="00D66185" w:rsidP="00D71D02">
      <w:pPr>
        <w:pStyle w:val="Default"/>
        <w:jc w:val="both"/>
      </w:pPr>
    </w:p>
    <w:p w:rsidR="00D66185" w:rsidRPr="008D0B3C" w:rsidRDefault="00D66185" w:rsidP="00D71D02">
      <w:pPr>
        <w:pStyle w:val="Default"/>
        <w:jc w:val="both"/>
      </w:pPr>
      <w:r w:rsidRPr="00D66185">
        <w:rPr>
          <w:b/>
        </w:rPr>
        <w:t>Please note that this service is only for patients aged 16 years and over</w:t>
      </w:r>
      <w:r>
        <w:rPr>
          <w:b/>
        </w:rPr>
        <w:t>.</w:t>
      </w:r>
    </w:p>
    <w:p w:rsidR="009D1F99" w:rsidRPr="008D0B3C" w:rsidRDefault="009D1F99" w:rsidP="00D71D02">
      <w:pPr>
        <w:pStyle w:val="Default"/>
        <w:jc w:val="both"/>
      </w:pPr>
    </w:p>
    <w:p w:rsidR="009D1F99" w:rsidRPr="008D0B3C" w:rsidRDefault="009D1F99" w:rsidP="00D71D02">
      <w:pPr>
        <w:jc w:val="both"/>
        <w:rPr>
          <w:sz w:val="24"/>
          <w:szCs w:val="24"/>
        </w:rPr>
      </w:pPr>
      <w:r w:rsidRPr="008D0B3C">
        <w:rPr>
          <w:sz w:val="24"/>
          <w:szCs w:val="24"/>
        </w:rPr>
        <w:t>Please read and sign the form overleaf if you wish us to communicate with you using this method.</w:t>
      </w:r>
    </w:p>
    <w:p w:rsidR="009D1F99" w:rsidRPr="008D0B3C" w:rsidRDefault="009D1F99" w:rsidP="00D71D02">
      <w:pPr>
        <w:jc w:val="both"/>
        <w:rPr>
          <w:sz w:val="24"/>
          <w:szCs w:val="24"/>
        </w:rPr>
      </w:pPr>
      <w:r w:rsidRPr="008D0B3C">
        <w:rPr>
          <w:sz w:val="24"/>
          <w:szCs w:val="24"/>
        </w:rPr>
        <w:t>If you have any queries regarding this service please do not hesitate to contac</w:t>
      </w:r>
      <w:r w:rsidR="00272666">
        <w:rPr>
          <w:sz w:val="24"/>
          <w:szCs w:val="24"/>
        </w:rPr>
        <w:t>t the surgery and ask for Cilla Coupar – Practice Manager.</w:t>
      </w:r>
    </w:p>
    <w:p w:rsidR="009D1F99" w:rsidRPr="008D0B3C" w:rsidRDefault="009D1F99" w:rsidP="00D71D02">
      <w:pPr>
        <w:jc w:val="both"/>
        <w:rPr>
          <w:sz w:val="24"/>
          <w:szCs w:val="24"/>
        </w:rPr>
      </w:pPr>
    </w:p>
    <w:p w:rsidR="009D1F99" w:rsidRPr="009D1F99" w:rsidRDefault="009D1F99" w:rsidP="00D71D02">
      <w:pPr>
        <w:jc w:val="both"/>
        <w:rPr>
          <w:sz w:val="28"/>
          <w:szCs w:val="28"/>
        </w:rPr>
      </w:pPr>
    </w:p>
    <w:p w:rsidR="009D1F99" w:rsidRPr="009D1F99" w:rsidRDefault="009D1F99" w:rsidP="00D71D02">
      <w:pPr>
        <w:jc w:val="both"/>
        <w:rPr>
          <w:b/>
          <w:sz w:val="28"/>
          <w:szCs w:val="28"/>
          <w:u w:val="single"/>
        </w:rPr>
      </w:pPr>
    </w:p>
    <w:p w:rsidR="009D1F99" w:rsidRDefault="009D1F99" w:rsidP="00D71D02">
      <w:pPr>
        <w:jc w:val="both"/>
        <w:rPr>
          <w:b/>
          <w:sz w:val="28"/>
          <w:szCs w:val="28"/>
          <w:u w:val="single"/>
        </w:rPr>
      </w:pPr>
    </w:p>
    <w:p w:rsidR="009D1F99" w:rsidRDefault="009D1F99" w:rsidP="00D71D02">
      <w:pPr>
        <w:jc w:val="both"/>
        <w:rPr>
          <w:b/>
          <w:sz w:val="28"/>
          <w:szCs w:val="28"/>
          <w:u w:val="single"/>
        </w:rPr>
      </w:pPr>
    </w:p>
    <w:p w:rsidR="008D0B3C" w:rsidRDefault="008D0B3C" w:rsidP="00D71D02">
      <w:pPr>
        <w:jc w:val="both"/>
        <w:rPr>
          <w:b/>
          <w:sz w:val="28"/>
          <w:szCs w:val="28"/>
          <w:u w:val="single"/>
        </w:rPr>
      </w:pPr>
    </w:p>
    <w:p w:rsidR="00A25E17" w:rsidRDefault="00A25E17" w:rsidP="00D71D02">
      <w:pPr>
        <w:jc w:val="both"/>
        <w:rPr>
          <w:b/>
          <w:sz w:val="28"/>
          <w:szCs w:val="28"/>
          <w:u w:val="single"/>
        </w:rPr>
      </w:pPr>
    </w:p>
    <w:p w:rsidR="00A25E17" w:rsidRDefault="00A25E17" w:rsidP="00D71D02">
      <w:pPr>
        <w:jc w:val="both"/>
        <w:rPr>
          <w:b/>
          <w:sz w:val="28"/>
          <w:szCs w:val="28"/>
          <w:u w:val="single"/>
        </w:rPr>
      </w:pPr>
    </w:p>
    <w:p w:rsidR="008D0B3C" w:rsidRDefault="008D0B3C" w:rsidP="00D71D02">
      <w:pPr>
        <w:jc w:val="both"/>
        <w:rPr>
          <w:b/>
          <w:sz w:val="28"/>
          <w:szCs w:val="28"/>
          <w:u w:val="single"/>
        </w:rPr>
      </w:pPr>
    </w:p>
    <w:p w:rsidR="009D1F99" w:rsidRPr="009D1F99" w:rsidRDefault="00A25E17" w:rsidP="00D71D02">
      <w:pPr>
        <w:jc w:val="both"/>
        <w:rPr>
          <w:b/>
          <w:sz w:val="28"/>
          <w:szCs w:val="28"/>
          <w:u w:val="single"/>
        </w:rPr>
      </w:pPr>
      <w:r>
        <w:rPr>
          <w:b/>
          <w:bCs/>
          <w:sz w:val="28"/>
          <w:szCs w:val="28"/>
          <w:u w:val="single"/>
        </w:rPr>
        <w:t>Text</w:t>
      </w:r>
      <w:r w:rsidR="009D1F99" w:rsidRPr="009D1F99">
        <w:rPr>
          <w:b/>
          <w:bCs/>
          <w:sz w:val="28"/>
          <w:szCs w:val="28"/>
          <w:u w:val="single"/>
        </w:rPr>
        <w:t xml:space="preserve"> Messaging Service</w:t>
      </w:r>
    </w:p>
    <w:p w:rsidR="009D1F99" w:rsidRPr="009D1F99" w:rsidRDefault="009D1F99" w:rsidP="00D71D02">
      <w:pPr>
        <w:jc w:val="both"/>
        <w:rPr>
          <w:sz w:val="28"/>
          <w:szCs w:val="28"/>
        </w:rPr>
      </w:pPr>
      <w:r w:rsidRPr="009D1F99">
        <w:rPr>
          <w:bCs/>
          <w:sz w:val="28"/>
          <w:szCs w:val="28"/>
        </w:rPr>
        <w:t>Consent Form</w:t>
      </w:r>
    </w:p>
    <w:p w:rsidR="009D1F99" w:rsidRPr="009D1F99" w:rsidRDefault="009D1F99" w:rsidP="00D71D02">
      <w:pPr>
        <w:jc w:val="both"/>
        <w:rPr>
          <w:sz w:val="28"/>
          <w:szCs w:val="28"/>
        </w:rPr>
      </w:pPr>
      <w:r w:rsidRPr="009D1F99">
        <w:rPr>
          <w:sz w:val="28"/>
          <w:szCs w:val="28"/>
        </w:rPr>
        <w:t>I consent to the practice contacting</w:t>
      </w:r>
      <w:r w:rsidR="00E770CD">
        <w:rPr>
          <w:sz w:val="28"/>
          <w:szCs w:val="28"/>
        </w:rPr>
        <w:t xml:space="preserve"> me by text message</w:t>
      </w:r>
      <w:r w:rsidRPr="009D1F99">
        <w:rPr>
          <w:sz w:val="28"/>
          <w:szCs w:val="28"/>
        </w:rPr>
        <w:t xml:space="preserve"> for the purposes of appointment reminders and health promotion. </w:t>
      </w:r>
    </w:p>
    <w:p w:rsidR="009D1F99" w:rsidRPr="009D1F99" w:rsidRDefault="009D1F99" w:rsidP="00D71D02">
      <w:pPr>
        <w:jc w:val="both"/>
        <w:rPr>
          <w:sz w:val="28"/>
          <w:szCs w:val="28"/>
        </w:rPr>
      </w:pPr>
      <w:r w:rsidRPr="009D1F99">
        <w:rPr>
          <w:sz w:val="28"/>
          <w:szCs w:val="28"/>
        </w:rPr>
        <w:t>I acknowledge that app</w:t>
      </w:r>
      <w:r w:rsidR="00E770CD">
        <w:rPr>
          <w:sz w:val="28"/>
          <w:szCs w:val="28"/>
        </w:rPr>
        <w:t>ointment reminders by text</w:t>
      </w:r>
      <w:r w:rsidRPr="009D1F99">
        <w:rPr>
          <w:sz w:val="28"/>
          <w:szCs w:val="28"/>
        </w:rPr>
        <w:t xml:space="preserve"> are an additional service and that these may not take place on all / or on any occasion, and that the responsibility of attending or cancelling appointments still rests with me. I can cancel the text message facility at any time. </w:t>
      </w:r>
    </w:p>
    <w:p w:rsidR="009D1F99" w:rsidRPr="009D1F99" w:rsidRDefault="009D1F99" w:rsidP="00D71D02">
      <w:pPr>
        <w:jc w:val="both"/>
        <w:rPr>
          <w:sz w:val="28"/>
          <w:szCs w:val="28"/>
        </w:rPr>
      </w:pPr>
      <w:r w:rsidRPr="009D1F99">
        <w:rPr>
          <w:sz w:val="28"/>
          <w:szCs w:val="28"/>
        </w:rPr>
        <w:t xml:space="preserve">The surgery does not offer a reply facility to enable patients to respond to texts directly. </w:t>
      </w:r>
    </w:p>
    <w:tbl>
      <w:tblPr>
        <w:tblW w:w="0" w:type="auto"/>
        <w:tblBorders>
          <w:top w:val="nil"/>
          <w:left w:val="nil"/>
          <w:bottom w:val="nil"/>
          <w:right w:val="nil"/>
        </w:tblBorders>
        <w:tblLayout w:type="fixed"/>
        <w:tblLook w:val="0000"/>
      </w:tblPr>
      <w:tblGrid>
        <w:gridCol w:w="4433"/>
        <w:gridCol w:w="4433"/>
      </w:tblGrid>
      <w:tr w:rsidR="009D1F99" w:rsidRPr="009D1F99" w:rsidTr="008D0B3C">
        <w:trPr>
          <w:trHeight w:val="120"/>
        </w:trPr>
        <w:tc>
          <w:tcPr>
            <w:tcW w:w="8866" w:type="dxa"/>
            <w:gridSpan w:val="2"/>
          </w:tcPr>
          <w:p w:rsidR="009D1F99" w:rsidRDefault="009D1F99" w:rsidP="00D71D02">
            <w:pPr>
              <w:jc w:val="both"/>
              <w:rPr>
                <w:sz w:val="28"/>
                <w:szCs w:val="28"/>
              </w:rPr>
            </w:pPr>
            <w:r w:rsidRPr="009D1F99">
              <w:rPr>
                <w:sz w:val="28"/>
                <w:szCs w:val="28"/>
              </w:rPr>
              <w:t xml:space="preserve">I agree to advise the practice if my mobile number changes or if this is no longer in my possession. </w:t>
            </w:r>
          </w:p>
          <w:tbl>
            <w:tblPr>
              <w:tblStyle w:val="TableGrid"/>
              <w:tblW w:w="0" w:type="auto"/>
              <w:tblInd w:w="1" w:type="dxa"/>
              <w:tblLayout w:type="fixed"/>
              <w:tblLook w:val="04A0"/>
            </w:tblPr>
            <w:tblGrid>
              <w:gridCol w:w="4316"/>
              <w:gridCol w:w="3413"/>
            </w:tblGrid>
            <w:tr w:rsidR="009D1F99" w:rsidTr="008D0B3C">
              <w:trPr>
                <w:trHeight w:val="676"/>
              </w:trPr>
              <w:tc>
                <w:tcPr>
                  <w:tcW w:w="4316" w:type="dxa"/>
                </w:tcPr>
                <w:p w:rsidR="009D1F99" w:rsidRDefault="009D1F99" w:rsidP="00D71D02">
                  <w:pPr>
                    <w:jc w:val="both"/>
                    <w:rPr>
                      <w:sz w:val="28"/>
                      <w:szCs w:val="28"/>
                    </w:rPr>
                  </w:pPr>
                  <w:r>
                    <w:rPr>
                      <w:sz w:val="28"/>
                      <w:szCs w:val="28"/>
                    </w:rPr>
                    <w:t>Patient name</w:t>
                  </w:r>
                </w:p>
              </w:tc>
              <w:tc>
                <w:tcPr>
                  <w:tcW w:w="3413" w:type="dxa"/>
                </w:tcPr>
                <w:p w:rsidR="009D1F99" w:rsidRDefault="009D1F99" w:rsidP="00D71D02">
                  <w:pPr>
                    <w:jc w:val="both"/>
                    <w:rPr>
                      <w:sz w:val="28"/>
                      <w:szCs w:val="28"/>
                    </w:rPr>
                  </w:pPr>
                </w:p>
                <w:p w:rsidR="009D1F99" w:rsidRDefault="009D1F99" w:rsidP="00D71D02">
                  <w:pPr>
                    <w:jc w:val="both"/>
                    <w:rPr>
                      <w:sz w:val="28"/>
                      <w:szCs w:val="28"/>
                    </w:rPr>
                  </w:pPr>
                </w:p>
              </w:tc>
            </w:tr>
            <w:tr w:rsidR="009D1F99" w:rsidTr="008D0B3C">
              <w:trPr>
                <w:trHeight w:val="691"/>
              </w:trPr>
              <w:tc>
                <w:tcPr>
                  <w:tcW w:w="4316" w:type="dxa"/>
                </w:tcPr>
                <w:p w:rsidR="009D1F99" w:rsidRDefault="009D1F99" w:rsidP="00D71D02">
                  <w:pPr>
                    <w:jc w:val="both"/>
                    <w:rPr>
                      <w:sz w:val="28"/>
                      <w:szCs w:val="28"/>
                    </w:rPr>
                  </w:pPr>
                  <w:r>
                    <w:rPr>
                      <w:sz w:val="28"/>
                      <w:szCs w:val="28"/>
                    </w:rPr>
                    <w:t>Date of birth</w:t>
                  </w:r>
                </w:p>
              </w:tc>
              <w:tc>
                <w:tcPr>
                  <w:tcW w:w="3413" w:type="dxa"/>
                </w:tcPr>
                <w:p w:rsidR="009D1F99" w:rsidRDefault="009D1F99" w:rsidP="00D71D02">
                  <w:pPr>
                    <w:jc w:val="both"/>
                    <w:rPr>
                      <w:sz w:val="28"/>
                      <w:szCs w:val="28"/>
                    </w:rPr>
                  </w:pPr>
                </w:p>
                <w:p w:rsidR="009D1F99" w:rsidRDefault="009D1F99" w:rsidP="00D71D02">
                  <w:pPr>
                    <w:jc w:val="both"/>
                    <w:rPr>
                      <w:sz w:val="28"/>
                      <w:szCs w:val="28"/>
                    </w:rPr>
                  </w:pPr>
                </w:p>
              </w:tc>
            </w:tr>
            <w:tr w:rsidR="009D1F99" w:rsidTr="008D0B3C">
              <w:trPr>
                <w:trHeight w:val="676"/>
              </w:trPr>
              <w:tc>
                <w:tcPr>
                  <w:tcW w:w="4316" w:type="dxa"/>
                </w:tcPr>
                <w:p w:rsidR="009D1F99" w:rsidRDefault="009D1F99" w:rsidP="00D71D02">
                  <w:pPr>
                    <w:jc w:val="both"/>
                    <w:rPr>
                      <w:sz w:val="28"/>
                      <w:szCs w:val="28"/>
                    </w:rPr>
                  </w:pPr>
                  <w:r>
                    <w:rPr>
                      <w:sz w:val="28"/>
                      <w:szCs w:val="28"/>
                    </w:rPr>
                    <w:t>Mobile number</w:t>
                  </w:r>
                </w:p>
              </w:tc>
              <w:tc>
                <w:tcPr>
                  <w:tcW w:w="3413" w:type="dxa"/>
                </w:tcPr>
                <w:p w:rsidR="009D1F99" w:rsidRDefault="009D1F99" w:rsidP="00D71D02">
                  <w:pPr>
                    <w:jc w:val="both"/>
                    <w:rPr>
                      <w:sz w:val="28"/>
                      <w:szCs w:val="28"/>
                    </w:rPr>
                  </w:pPr>
                </w:p>
                <w:p w:rsidR="009D1F99" w:rsidRDefault="009D1F99" w:rsidP="00D71D02">
                  <w:pPr>
                    <w:jc w:val="both"/>
                    <w:rPr>
                      <w:sz w:val="28"/>
                      <w:szCs w:val="28"/>
                    </w:rPr>
                  </w:pPr>
                </w:p>
              </w:tc>
            </w:tr>
            <w:tr w:rsidR="009D1F99" w:rsidTr="008D0B3C">
              <w:trPr>
                <w:trHeight w:val="1022"/>
              </w:trPr>
              <w:tc>
                <w:tcPr>
                  <w:tcW w:w="4316" w:type="dxa"/>
                </w:tcPr>
                <w:p w:rsidR="009D1F99" w:rsidRDefault="009D1F99" w:rsidP="00D71D02">
                  <w:pPr>
                    <w:jc w:val="both"/>
                    <w:rPr>
                      <w:sz w:val="28"/>
                      <w:szCs w:val="28"/>
                    </w:rPr>
                  </w:pPr>
                  <w:r>
                    <w:rPr>
                      <w:sz w:val="28"/>
                      <w:szCs w:val="28"/>
                    </w:rPr>
                    <w:t>Signatu</w:t>
                  </w:r>
                  <w:r w:rsidR="008C37A6">
                    <w:rPr>
                      <w:sz w:val="28"/>
                      <w:szCs w:val="28"/>
                    </w:rPr>
                    <w:t>re – consent to text messages being sent to the above mobile number   YES/NO</w:t>
                  </w:r>
                </w:p>
              </w:tc>
              <w:tc>
                <w:tcPr>
                  <w:tcW w:w="3413" w:type="dxa"/>
                </w:tcPr>
                <w:p w:rsidR="009D1F99" w:rsidRDefault="009D1F99" w:rsidP="00D71D02">
                  <w:pPr>
                    <w:jc w:val="both"/>
                    <w:rPr>
                      <w:sz w:val="28"/>
                      <w:szCs w:val="28"/>
                    </w:rPr>
                  </w:pPr>
                </w:p>
                <w:p w:rsidR="009D1F99" w:rsidRDefault="009D1F99" w:rsidP="00D71D02">
                  <w:pPr>
                    <w:jc w:val="both"/>
                    <w:rPr>
                      <w:sz w:val="28"/>
                      <w:szCs w:val="28"/>
                    </w:rPr>
                  </w:pPr>
                </w:p>
              </w:tc>
            </w:tr>
            <w:tr w:rsidR="009D1F99" w:rsidTr="008D0B3C">
              <w:trPr>
                <w:trHeight w:val="691"/>
              </w:trPr>
              <w:tc>
                <w:tcPr>
                  <w:tcW w:w="4316" w:type="dxa"/>
                </w:tcPr>
                <w:p w:rsidR="009D1F99" w:rsidRDefault="009D1F99" w:rsidP="00D71D02">
                  <w:pPr>
                    <w:jc w:val="both"/>
                    <w:rPr>
                      <w:sz w:val="28"/>
                      <w:szCs w:val="28"/>
                    </w:rPr>
                  </w:pPr>
                  <w:r>
                    <w:rPr>
                      <w:sz w:val="28"/>
                      <w:szCs w:val="28"/>
                    </w:rPr>
                    <w:t>Date</w:t>
                  </w:r>
                </w:p>
              </w:tc>
              <w:tc>
                <w:tcPr>
                  <w:tcW w:w="3413" w:type="dxa"/>
                </w:tcPr>
                <w:p w:rsidR="009D1F99" w:rsidRDefault="009D1F99" w:rsidP="00D71D02">
                  <w:pPr>
                    <w:jc w:val="both"/>
                    <w:rPr>
                      <w:sz w:val="28"/>
                      <w:szCs w:val="28"/>
                    </w:rPr>
                  </w:pPr>
                </w:p>
                <w:p w:rsidR="009D1F99" w:rsidRDefault="009D1F99" w:rsidP="00D71D02">
                  <w:pPr>
                    <w:jc w:val="both"/>
                    <w:rPr>
                      <w:sz w:val="28"/>
                      <w:szCs w:val="28"/>
                    </w:rPr>
                  </w:pPr>
                </w:p>
              </w:tc>
            </w:tr>
          </w:tbl>
          <w:p w:rsidR="009D1F99" w:rsidRPr="009D1F99" w:rsidRDefault="009D1F99" w:rsidP="00D71D02">
            <w:pPr>
              <w:jc w:val="both"/>
              <w:rPr>
                <w:sz w:val="28"/>
                <w:szCs w:val="28"/>
              </w:rPr>
            </w:pPr>
          </w:p>
        </w:tc>
      </w:tr>
      <w:tr w:rsidR="009D1F99" w:rsidRPr="009D1F99" w:rsidTr="008D0B3C">
        <w:trPr>
          <w:trHeight w:val="120"/>
        </w:trPr>
        <w:tc>
          <w:tcPr>
            <w:tcW w:w="8866" w:type="dxa"/>
            <w:gridSpan w:val="2"/>
          </w:tcPr>
          <w:p w:rsidR="008C37A6" w:rsidRDefault="008C37A6" w:rsidP="00D71D02">
            <w:pPr>
              <w:jc w:val="both"/>
              <w:rPr>
                <w:sz w:val="28"/>
                <w:szCs w:val="28"/>
              </w:rPr>
            </w:pPr>
            <w:r>
              <w:rPr>
                <w:sz w:val="28"/>
                <w:szCs w:val="28"/>
              </w:rPr>
              <w:t>.........................................................................................................................</w:t>
            </w:r>
          </w:p>
          <w:p w:rsidR="008C37A6" w:rsidRDefault="008C37A6" w:rsidP="00D71D02">
            <w:pPr>
              <w:jc w:val="both"/>
              <w:rPr>
                <w:sz w:val="28"/>
                <w:szCs w:val="28"/>
              </w:rPr>
            </w:pPr>
            <w:r>
              <w:rPr>
                <w:sz w:val="28"/>
                <w:szCs w:val="28"/>
              </w:rPr>
              <w:t>Staff use only</w:t>
            </w:r>
          </w:p>
          <w:tbl>
            <w:tblPr>
              <w:tblStyle w:val="TableGrid"/>
              <w:tblW w:w="0" w:type="auto"/>
              <w:tblInd w:w="1" w:type="dxa"/>
              <w:tblLayout w:type="fixed"/>
              <w:tblLook w:val="04A0"/>
            </w:tblPr>
            <w:tblGrid>
              <w:gridCol w:w="4316"/>
              <w:gridCol w:w="4317"/>
            </w:tblGrid>
            <w:tr w:rsidR="008C37A6" w:rsidTr="008D0B3C">
              <w:trPr>
                <w:trHeight w:val="346"/>
              </w:trPr>
              <w:tc>
                <w:tcPr>
                  <w:tcW w:w="4316" w:type="dxa"/>
                </w:tcPr>
                <w:p w:rsidR="008C37A6" w:rsidRDefault="008C37A6" w:rsidP="00D71D02">
                  <w:pPr>
                    <w:jc w:val="both"/>
                    <w:rPr>
                      <w:sz w:val="28"/>
                      <w:szCs w:val="28"/>
                    </w:rPr>
                  </w:pPr>
                  <w:r>
                    <w:rPr>
                      <w:sz w:val="28"/>
                      <w:szCs w:val="28"/>
                    </w:rPr>
                    <w:t>Mobile</w:t>
                  </w:r>
                </w:p>
              </w:tc>
              <w:tc>
                <w:tcPr>
                  <w:tcW w:w="4317" w:type="dxa"/>
                </w:tcPr>
                <w:p w:rsidR="008C37A6" w:rsidRDefault="008C37A6" w:rsidP="00D71D02">
                  <w:pPr>
                    <w:jc w:val="both"/>
                    <w:rPr>
                      <w:sz w:val="28"/>
                      <w:szCs w:val="28"/>
                    </w:rPr>
                  </w:pPr>
                  <w:r>
                    <w:rPr>
                      <w:sz w:val="28"/>
                      <w:szCs w:val="28"/>
                    </w:rPr>
                    <w:t>Code 9NdP used  YES/NO</w:t>
                  </w:r>
                </w:p>
              </w:tc>
            </w:tr>
            <w:tr w:rsidR="008C37A6" w:rsidTr="008D0B3C">
              <w:trPr>
                <w:trHeight w:val="331"/>
              </w:trPr>
              <w:tc>
                <w:tcPr>
                  <w:tcW w:w="4316" w:type="dxa"/>
                </w:tcPr>
                <w:p w:rsidR="008C37A6" w:rsidRDefault="008C37A6" w:rsidP="00D71D02">
                  <w:pPr>
                    <w:jc w:val="both"/>
                    <w:rPr>
                      <w:sz w:val="28"/>
                      <w:szCs w:val="28"/>
                    </w:rPr>
                  </w:pPr>
                  <w:r>
                    <w:rPr>
                      <w:sz w:val="28"/>
                      <w:szCs w:val="28"/>
                    </w:rPr>
                    <w:t>Staff Member</w:t>
                  </w:r>
                </w:p>
              </w:tc>
              <w:tc>
                <w:tcPr>
                  <w:tcW w:w="4317" w:type="dxa"/>
                </w:tcPr>
                <w:p w:rsidR="008C37A6" w:rsidRDefault="008C37A6" w:rsidP="00D71D02">
                  <w:pPr>
                    <w:jc w:val="both"/>
                    <w:rPr>
                      <w:sz w:val="28"/>
                      <w:szCs w:val="28"/>
                    </w:rPr>
                  </w:pPr>
                </w:p>
              </w:tc>
            </w:tr>
            <w:tr w:rsidR="008C37A6" w:rsidTr="008D0B3C">
              <w:trPr>
                <w:trHeight w:val="346"/>
              </w:trPr>
              <w:tc>
                <w:tcPr>
                  <w:tcW w:w="4316" w:type="dxa"/>
                </w:tcPr>
                <w:p w:rsidR="008C37A6" w:rsidRDefault="008C37A6" w:rsidP="00D71D02">
                  <w:pPr>
                    <w:jc w:val="both"/>
                    <w:rPr>
                      <w:sz w:val="28"/>
                      <w:szCs w:val="28"/>
                    </w:rPr>
                  </w:pPr>
                  <w:r>
                    <w:rPr>
                      <w:sz w:val="28"/>
                      <w:szCs w:val="28"/>
                    </w:rPr>
                    <w:t>Date</w:t>
                  </w:r>
                </w:p>
              </w:tc>
              <w:tc>
                <w:tcPr>
                  <w:tcW w:w="4317" w:type="dxa"/>
                </w:tcPr>
                <w:p w:rsidR="008C37A6" w:rsidRDefault="008C37A6" w:rsidP="00D71D02">
                  <w:pPr>
                    <w:jc w:val="both"/>
                    <w:rPr>
                      <w:sz w:val="28"/>
                      <w:szCs w:val="28"/>
                    </w:rPr>
                  </w:pPr>
                </w:p>
              </w:tc>
            </w:tr>
          </w:tbl>
          <w:p w:rsidR="008C37A6" w:rsidRPr="009D1F99" w:rsidRDefault="008C37A6" w:rsidP="00D71D02">
            <w:pPr>
              <w:jc w:val="both"/>
              <w:rPr>
                <w:sz w:val="28"/>
                <w:szCs w:val="28"/>
              </w:rPr>
            </w:pPr>
          </w:p>
        </w:tc>
      </w:tr>
      <w:tr w:rsidR="009D1F99" w:rsidRPr="009D1F99" w:rsidTr="008D0B3C">
        <w:trPr>
          <w:trHeight w:val="282"/>
        </w:trPr>
        <w:tc>
          <w:tcPr>
            <w:tcW w:w="4433" w:type="dxa"/>
          </w:tcPr>
          <w:p w:rsidR="009D1F99" w:rsidRPr="009D1F99" w:rsidRDefault="009D1F99" w:rsidP="00D71D02">
            <w:pPr>
              <w:jc w:val="both"/>
              <w:rPr>
                <w:sz w:val="28"/>
                <w:szCs w:val="28"/>
              </w:rPr>
            </w:pPr>
          </w:p>
        </w:tc>
        <w:tc>
          <w:tcPr>
            <w:tcW w:w="4433" w:type="dxa"/>
          </w:tcPr>
          <w:p w:rsidR="009D1F99" w:rsidRPr="009D1F99" w:rsidRDefault="009D1F99" w:rsidP="00D71D02">
            <w:pPr>
              <w:jc w:val="both"/>
            </w:pPr>
          </w:p>
        </w:tc>
      </w:tr>
      <w:tr w:rsidR="009D1F99" w:rsidRPr="009D1F99" w:rsidTr="008D0B3C">
        <w:trPr>
          <w:trHeight w:val="282"/>
        </w:trPr>
        <w:tc>
          <w:tcPr>
            <w:tcW w:w="4433" w:type="dxa"/>
          </w:tcPr>
          <w:p w:rsidR="009D1F99" w:rsidRPr="009D1F99" w:rsidRDefault="009D1F99" w:rsidP="00D71D02">
            <w:pPr>
              <w:jc w:val="both"/>
              <w:rPr>
                <w:sz w:val="28"/>
                <w:szCs w:val="28"/>
              </w:rPr>
            </w:pPr>
          </w:p>
        </w:tc>
        <w:tc>
          <w:tcPr>
            <w:tcW w:w="4433" w:type="dxa"/>
          </w:tcPr>
          <w:p w:rsidR="008D0B3C" w:rsidRPr="009D1F99" w:rsidRDefault="008D0B3C" w:rsidP="00D71D02">
            <w:pPr>
              <w:jc w:val="both"/>
              <w:rPr>
                <w:sz w:val="28"/>
                <w:szCs w:val="28"/>
              </w:rPr>
            </w:pPr>
          </w:p>
        </w:tc>
      </w:tr>
      <w:tr w:rsidR="009D1F99" w:rsidRPr="009D1F99" w:rsidTr="008D0B3C">
        <w:trPr>
          <w:trHeight w:val="120"/>
        </w:trPr>
        <w:tc>
          <w:tcPr>
            <w:tcW w:w="8866" w:type="dxa"/>
            <w:gridSpan w:val="2"/>
          </w:tcPr>
          <w:p w:rsidR="009D1F99" w:rsidRPr="009D1F99" w:rsidRDefault="009D1F99" w:rsidP="00D71D02">
            <w:pPr>
              <w:jc w:val="both"/>
              <w:rPr>
                <w:sz w:val="28"/>
                <w:szCs w:val="28"/>
              </w:rPr>
            </w:pPr>
          </w:p>
        </w:tc>
      </w:tr>
      <w:tr w:rsidR="009D1F99" w:rsidRPr="009D1F99" w:rsidTr="008D0B3C">
        <w:trPr>
          <w:trHeight w:val="120"/>
        </w:trPr>
        <w:tc>
          <w:tcPr>
            <w:tcW w:w="8866" w:type="dxa"/>
            <w:gridSpan w:val="2"/>
          </w:tcPr>
          <w:p w:rsidR="009D1F99" w:rsidRPr="009D1F99" w:rsidRDefault="009D1F99" w:rsidP="00D71D02">
            <w:pPr>
              <w:jc w:val="both"/>
              <w:rPr>
                <w:sz w:val="28"/>
                <w:szCs w:val="28"/>
              </w:rPr>
            </w:pPr>
          </w:p>
        </w:tc>
      </w:tr>
    </w:tbl>
    <w:p w:rsidR="008D0B3C" w:rsidRPr="008D0B3C" w:rsidRDefault="008D0B3C" w:rsidP="00D71D02">
      <w:pPr>
        <w:jc w:val="both"/>
        <w:rPr>
          <w:sz w:val="16"/>
          <w:szCs w:val="16"/>
        </w:rPr>
      </w:pPr>
    </w:p>
    <w:sectPr w:rsidR="008D0B3C" w:rsidRPr="008D0B3C" w:rsidSect="008D0B3C">
      <w:pgSz w:w="11906" w:h="16838"/>
      <w:pgMar w:top="1021" w:right="851" w:bottom="102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2543D"/>
    <w:multiLevelType w:val="hybridMultilevel"/>
    <w:tmpl w:val="70804A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1F99"/>
    <w:rsid w:val="000D2168"/>
    <w:rsid w:val="001A6205"/>
    <w:rsid w:val="001F282E"/>
    <w:rsid w:val="001F4233"/>
    <w:rsid w:val="00272666"/>
    <w:rsid w:val="002A3F23"/>
    <w:rsid w:val="006B15B1"/>
    <w:rsid w:val="007254DE"/>
    <w:rsid w:val="008C37A6"/>
    <w:rsid w:val="008D0B3C"/>
    <w:rsid w:val="0093106B"/>
    <w:rsid w:val="009D1F99"/>
    <w:rsid w:val="00A25E17"/>
    <w:rsid w:val="00A33DD4"/>
    <w:rsid w:val="00B81C79"/>
    <w:rsid w:val="00D66185"/>
    <w:rsid w:val="00D71D02"/>
    <w:rsid w:val="00E33D3F"/>
    <w:rsid w:val="00E770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2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F99"/>
    <w:pPr>
      <w:ind w:left="720"/>
      <w:contextualSpacing/>
    </w:pPr>
  </w:style>
  <w:style w:type="paragraph" w:customStyle="1" w:styleId="Default">
    <w:name w:val="Default"/>
    <w:rsid w:val="009D1F9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1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ccoupar</dc:creator>
  <cp:lastModifiedBy>ccoupar</cp:lastModifiedBy>
  <cp:revision>9</cp:revision>
  <cp:lastPrinted>2019-01-21T09:50:00Z</cp:lastPrinted>
  <dcterms:created xsi:type="dcterms:W3CDTF">2019-01-03T11:16:00Z</dcterms:created>
  <dcterms:modified xsi:type="dcterms:W3CDTF">2019-01-21T09:51:00Z</dcterms:modified>
</cp:coreProperties>
</file>